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C5" w:rsidRDefault="00754111" w:rsidP="00754111">
      <w:pPr>
        <w:pStyle w:val="Adresse"/>
        <w:framePr w:w="9743" w:wrap="notBeside" w:x="1366" w:y="2781"/>
        <w:rPr>
          <w:b/>
          <w:sz w:val="30"/>
          <w:szCs w:val="30"/>
        </w:rPr>
      </w:pPr>
      <w:r w:rsidRPr="00754111">
        <w:rPr>
          <w:b/>
          <w:sz w:val="30"/>
          <w:szCs w:val="30"/>
        </w:rPr>
        <w:t>Pressemitteilung</w:t>
      </w:r>
      <w:r w:rsidR="00A54523">
        <w:rPr>
          <w:b/>
          <w:sz w:val="30"/>
          <w:szCs w:val="30"/>
        </w:rPr>
        <w:t xml:space="preserve"> </w:t>
      </w:r>
      <w:r w:rsidR="00FE44A5">
        <w:rPr>
          <w:b/>
          <w:sz w:val="30"/>
          <w:szCs w:val="30"/>
        </w:rPr>
        <w:t>–</w:t>
      </w:r>
      <w:r w:rsidR="007A6479">
        <w:rPr>
          <w:b/>
          <w:sz w:val="30"/>
          <w:szCs w:val="30"/>
        </w:rPr>
        <w:t xml:space="preserve"> </w:t>
      </w:r>
      <w:r w:rsidR="002A66B3">
        <w:rPr>
          <w:b/>
          <w:sz w:val="30"/>
          <w:szCs w:val="30"/>
        </w:rPr>
        <w:t xml:space="preserve">Marineschiffbau </w:t>
      </w:r>
      <w:r w:rsidR="00CD29BF">
        <w:rPr>
          <w:b/>
          <w:sz w:val="30"/>
          <w:szCs w:val="30"/>
        </w:rPr>
        <w:t>wird Schlüsseltechnologie</w:t>
      </w:r>
    </w:p>
    <w:p w:rsidR="00C06A01" w:rsidRPr="00353CA5" w:rsidRDefault="00C06A01" w:rsidP="007A6479">
      <w:pPr>
        <w:pStyle w:val="Marginalie"/>
        <w:framePr w:wrap="around" w:x="1366"/>
      </w:pPr>
      <w:r>
        <w:t xml:space="preserve">Berlin, </w:t>
      </w:r>
      <w:sdt>
        <w:sdtPr>
          <w:id w:val="1818795969"/>
          <w:placeholder>
            <w:docPart w:val="61AC81FCCCAC457C8692615078AD1230"/>
          </w:placeholder>
          <w:date w:fullDate="2020-02-12T00:00:00Z">
            <w:dateFormat w:val="dd.MM.yyyy"/>
            <w:lid w:val="de-DE"/>
            <w:storeMappedDataAs w:val="dateTime"/>
            <w:calendar w:val="gregorian"/>
          </w:date>
        </w:sdtPr>
        <w:sdtEndPr/>
        <w:sdtContent>
          <w:r w:rsidR="00BB3BA1">
            <w:t>12.02.2020</w:t>
          </w:r>
        </w:sdtContent>
      </w:sdt>
    </w:p>
    <w:p w:rsidR="00C06A01" w:rsidRPr="00353CA5" w:rsidRDefault="00C06A01" w:rsidP="007A6479">
      <w:pPr>
        <w:pStyle w:val="Marginalie"/>
        <w:framePr w:wrap="around" w:x="1366"/>
      </w:pPr>
      <w:r w:rsidRPr="00353CA5">
        <w:t xml:space="preserve">Bezug: </w:t>
      </w:r>
    </w:p>
    <w:p w:rsidR="00C06A01" w:rsidRPr="00353CA5" w:rsidRDefault="00C06A01" w:rsidP="007A6479">
      <w:pPr>
        <w:pStyle w:val="Marginalie"/>
        <w:framePr w:wrap="around" w:x="1366"/>
      </w:pPr>
      <w:r w:rsidRPr="00353CA5">
        <w:t xml:space="preserve">Anlagen: </w:t>
      </w:r>
    </w:p>
    <w:p w:rsidR="00C06A01" w:rsidRPr="00353CA5" w:rsidRDefault="00C06A01" w:rsidP="007A6479">
      <w:pPr>
        <w:pStyle w:val="Marginalie"/>
        <w:framePr w:wrap="around" w:x="1366"/>
      </w:pPr>
    </w:p>
    <w:p w:rsidR="00C06A01" w:rsidRPr="00353CA5" w:rsidRDefault="004A3B49" w:rsidP="007A6479">
      <w:pPr>
        <w:pStyle w:val="Marginalie"/>
        <w:framePr w:wrap="around" w:x="1366"/>
        <w:rPr>
          <w:rStyle w:val="Fett"/>
        </w:rPr>
      </w:pPr>
      <w:bookmarkStart w:id="0" w:name="v_Name2"/>
      <w:r>
        <w:rPr>
          <w:rStyle w:val="Fett"/>
        </w:rPr>
        <w:t>Siemtje Möller</w:t>
      </w:r>
      <w:bookmarkEnd w:id="0"/>
      <w:r w:rsidR="00EC6D0C">
        <w:rPr>
          <w:rStyle w:val="Fett"/>
        </w:rPr>
        <w:t>, MdB</w:t>
      </w:r>
    </w:p>
    <w:p w:rsidR="00C06A01" w:rsidRDefault="00EC6D0C" w:rsidP="007A6479">
      <w:pPr>
        <w:pStyle w:val="Marginalie"/>
        <w:framePr w:wrap="around" w:x="1366"/>
      </w:pPr>
      <w:r>
        <w:t>Platz der Republik 1</w:t>
      </w:r>
    </w:p>
    <w:p w:rsidR="00C06A01" w:rsidRDefault="00EC6D0C" w:rsidP="007A6479">
      <w:pPr>
        <w:pStyle w:val="Marginalie"/>
        <w:framePr w:wrap="around" w:x="1366"/>
      </w:pPr>
      <w:r>
        <w:t>11011 Berlin</w:t>
      </w:r>
    </w:p>
    <w:p w:rsidR="00C06A01" w:rsidRPr="00353CA5" w:rsidRDefault="00F82D23" w:rsidP="007A6479">
      <w:pPr>
        <w:pStyle w:val="Marginalie"/>
        <w:framePr w:wrap="around" w:x="1366"/>
      </w:pPr>
      <w:r>
        <w:t xml:space="preserve">Telefon: +49 </w:t>
      </w:r>
      <w:r w:rsidR="004A3B49">
        <w:t>(0)</w:t>
      </w:r>
      <w:r>
        <w:t>30 227-</w:t>
      </w:r>
      <w:bookmarkStart w:id="1" w:name="v_Telefon_Berlin_Durchwahl"/>
      <w:r w:rsidR="004A3B49">
        <w:t>77785</w:t>
      </w:r>
      <w:bookmarkEnd w:id="1"/>
    </w:p>
    <w:p w:rsidR="004A3B49" w:rsidRDefault="00F82D23" w:rsidP="007A6479">
      <w:pPr>
        <w:pStyle w:val="Marginalie"/>
        <w:framePr w:wrap="around" w:x="1366"/>
        <w:rPr>
          <w:lang w:val="fr-FR"/>
        </w:rPr>
      </w:pPr>
      <w:r w:rsidRPr="00750CCA">
        <w:rPr>
          <w:lang w:val="fr-FR"/>
        </w:rPr>
        <w:t xml:space="preserve">Fax: +49 </w:t>
      </w:r>
      <w:r w:rsidR="004A3B49">
        <w:rPr>
          <w:lang w:val="fr-FR"/>
        </w:rPr>
        <w:t>(0)</w:t>
      </w:r>
      <w:r w:rsidRPr="00750CCA">
        <w:rPr>
          <w:lang w:val="fr-FR"/>
        </w:rPr>
        <w:t>30 227-</w:t>
      </w:r>
      <w:bookmarkStart w:id="2" w:name="v_Email_Berlin"/>
      <w:r w:rsidR="004A3B49">
        <w:rPr>
          <w:lang w:val="fr-FR"/>
        </w:rPr>
        <w:t>76785</w:t>
      </w:r>
    </w:p>
    <w:bookmarkEnd w:id="2"/>
    <w:p w:rsidR="00C06A01" w:rsidRPr="00943962" w:rsidRDefault="005E56CC" w:rsidP="007A6479">
      <w:pPr>
        <w:pStyle w:val="Marginalie"/>
        <w:framePr w:wrap="around" w:x="1366"/>
        <w:rPr>
          <w:lang w:val="fr-FR"/>
        </w:rPr>
      </w:pPr>
      <w:r>
        <w:rPr>
          <w:lang w:val="fr-FR"/>
        </w:rPr>
        <w:t>s</w:t>
      </w:r>
      <w:r w:rsidR="004A3B49">
        <w:rPr>
          <w:lang w:val="fr-FR"/>
        </w:rPr>
        <w:t>iemtje.moeller@bundestag.de</w:t>
      </w:r>
    </w:p>
    <w:p w:rsidR="00F82D23" w:rsidRPr="009B7C31" w:rsidRDefault="00F82D23" w:rsidP="007A6479">
      <w:pPr>
        <w:pStyle w:val="Marginalie"/>
        <w:framePr w:wrap="around" w:x="1366"/>
      </w:pPr>
    </w:p>
    <w:p w:rsidR="004A3B49" w:rsidRPr="004A3B49" w:rsidRDefault="004A3B49" w:rsidP="007A6479">
      <w:pPr>
        <w:pStyle w:val="Marginalie"/>
        <w:framePr w:wrap="around" w:x="1366"/>
        <w:rPr>
          <w:b/>
        </w:rPr>
      </w:pPr>
      <w:bookmarkStart w:id="3" w:name="v_WK1_Büro"/>
      <w:r w:rsidRPr="004A3B49">
        <w:rPr>
          <w:b/>
        </w:rPr>
        <w:t>Wahlkreis</w:t>
      </w:r>
      <w:r w:rsidR="00EC2360">
        <w:rPr>
          <w:b/>
        </w:rPr>
        <w:t xml:space="preserve"> </w:t>
      </w:r>
      <w:r w:rsidR="00B65270" w:rsidRPr="004A3B49">
        <w:rPr>
          <w:b/>
        </w:rPr>
        <w:t>Büro</w:t>
      </w:r>
      <w:bookmarkEnd w:id="3"/>
      <w:r w:rsidR="00641A86" w:rsidRPr="004A3B49">
        <w:rPr>
          <w:b/>
        </w:rPr>
        <w:t>:</w:t>
      </w:r>
      <w:bookmarkStart w:id="4" w:name="v_WK1_Strasse"/>
    </w:p>
    <w:p w:rsidR="001408CF" w:rsidRPr="004A3B49" w:rsidRDefault="004A3B49" w:rsidP="007A6479">
      <w:pPr>
        <w:pStyle w:val="Marginalie"/>
        <w:framePr w:wrap="around" w:x="1366"/>
        <w:rPr>
          <w:b/>
        </w:rPr>
      </w:pPr>
      <w:r>
        <w:t>St. Annen</w:t>
      </w:r>
      <w:r w:rsidR="00C15A5C">
        <w:t>-S</w:t>
      </w:r>
      <w:r>
        <w:t xml:space="preserve">tr. </w:t>
      </w:r>
      <w:bookmarkEnd w:id="4"/>
      <w:r>
        <w:t>2</w:t>
      </w:r>
    </w:p>
    <w:p w:rsidR="001408CF" w:rsidRPr="00943962" w:rsidRDefault="004A3B49" w:rsidP="007A6479">
      <w:pPr>
        <w:pStyle w:val="Marginalie"/>
        <w:framePr w:wrap="around" w:x="1366"/>
      </w:pPr>
      <w:r>
        <w:t>26441 Jever</w:t>
      </w:r>
    </w:p>
    <w:p w:rsidR="001408CF" w:rsidRPr="00943962" w:rsidRDefault="001408CF" w:rsidP="007A6479">
      <w:pPr>
        <w:pStyle w:val="Marginalie"/>
        <w:framePr w:wrap="around" w:x="1366"/>
      </w:pPr>
      <w:r>
        <w:t>Telefon: +49</w:t>
      </w:r>
      <w:r w:rsidR="004A3B49">
        <w:t xml:space="preserve"> (0)4461 7485210</w:t>
      </w:r>
    </w:p>
    <w:p w:rsidR="001408CF" w:rsidRPr="00B67312" w:rsidRDefault="00C15A5C" w:rsidP="007A6479">
      <w:pPr>
        <w:pStyle w:val="Marginalie"/>
        <w:framePr w:wrap="around" w:x="1366"/>
      </w:pPr>
      <w:r>
        <w:t>siemtje.moeller.wk@bundestag.de</w:t>
      </w:r>
    </w:p>
    <w:p w:rsidR="0090283E" w:rsidRPr="005E56CC" w:rsidRDefault="0090283E" w:rsidP="007A6479">
      <w:pPr>
        <w:pStyle w:val="Marginalie"/>
        <w:framePr w:wrap="around" w:x="1366"/>
      </w:pPr>
    </w:p>
    <w:p w:rsidR="00FB45BA" w:rsidRPr="00FB45BA" w:rsidRDefault="00FB45BA" w:rsidP="007A6479">
      <w:pPr>
        <w:pStyle w:val="Marginalie"/>
        <w:framePr w:wrap="around" w:x="1366"/>
      </w:pPr>
      <w:bookmarkStart w:id="5" w:name="v_Funktion_A"/>
      <w:r>
        <w:t>Ihre Ansprechpartner</w:t>
      </w:r>
      <w:r w:rsidRPr="00FB45BA">
        <w:t xml:space="preserve"> im Berliner Büro: </w:t>
      </w:r>
    </w:p>
    <w:p w:rsidR="00FB45BA" w:rsidRDefault="00FB45BA" w:rsidP="007A6479">
      <w:pPr>
        <w:pStyle w:val="Marginalie"/>
        <w:framePr w:wrap="around" w:x="1366"/>
      </w:pPr>
      <w:r>
        <w:t>Silvia C. Petig, Büroleitung</w:t>
      </w:r>
    </w:p>
    <w:bookmarkEnd w:id="5"/>
    <w:p w:rsidR="001408CF" w:rsidRDefault="00FB45BA" w:rsidP="007A6479">
      <w:pPr>
        <w:pStyle w:val="Marginalie"/>
        <w:framePr w:wrap="around" w:x="1366"/>
      </w:pPr>
      <w:r>
        <w:t>Julian Huber, wiss. Mitarbeiter</w:t>
      </w:r>
    </w:p>
    <w:p w:rsidR="00FB45BA" w:rsidRPr="00FB45BA" w:rsidRDefault="00FB45BA" w:rsidP="007A6479">
      <w:pPr>
        <w:pStyle w:val="Marginalie"/>
        <w:framePr w:wrap="around" w:x="1366"/>
      </w:pPr>
    </w:p>
    <w:p w:rsidR="00FB45BA" w:rsidRDefault="00FB45BA" w:rsidP="007A6479">
      <w:pPr>
        <w:pStyle w:val="Marginalie"/>
        <w:framePr w:wrap="around" w:x="1366"/>
      </w:pPr>
      <w:bookmarkStart w:id="6" w:name="v_Funktion_B"/>
      <w:r>
        <w:t xml:space="preserve">Ihre Ansprechpartnerin im Wahlkreisbüro: </w:t>
      </w:r>
    </w:p>
    <w:p w:rsidR="001408CF" w:rsidRPr="008122E1" w:rsidRDefault="00FB45BA" w:rsidP="007A6479">
      <w:pPr>
        <w:pStyle w:val="Marginalie"/>
        <w:framePr w:wrap="around" w:x="1366"/>
      </w:pPr>
      <w:r>
        <w:t>Lena Gronewold</w:t>
      </w:r>
      <w:bookmarkEnd w:id="6"/>
      <w:r>
        <w:t>, wiss. Mitarbeiterin</w:t>
      </w:r>
    </w:p>
    <w:p w:rsidR="00CD29BF" w:rsidRDefault="00BB3BA1" w:rsidP="00CD29BF">
      <w:pPr>
        <w:spacing w:after="120" w:line="276" w:lineRule="auto"/>
        <w:jc w:val="both"/>
      </w:pPr>
      <w:r>
        <w:t>„</w:t>
      </w:r>
      <w:r w:rsidR="00CD29BF">
        <w:t>Es ist ein wichtiger und lange</w:t>
      </w:r>
      <w:r w:rsidR="002A66B3">
        <w:t xml:space="preserve"> </w:t>
      </w:r>
      <w:r w:rsidR="00CD29BF">
        <w:t>überfälliger Schritt in die richtige Richtung“, kommentiert Siemtje Möller</w:t>
      </w:r>
      <w:r w:rsidR="002A66B3">
        <w:t>,</w:t>
      </w:r>
      <w:r w:rsidR="00CD29BF">
        <w:t xml:space="preserve"> MdB (SPD) die Kabinettsentscheidung, den Marineschiffbau </w:t>
      </w:r>
      <w:r w:rsidR="002A66B3">
        <w:t xml:space="preserve">insgesamt als </w:t>
      </w:r>
      <w:r w:rsidR="00CD29BF">
        <w:t xml:space="preserve">Schlüsseltechnologie </w:t>
      </w:r>
      <w:r w:rsidR="002A66B3">
        <w:t>einzustufen</w:t>
      </w:r>
      <w:r w:rsidR="00CD29BF">
        <w:t xml:space="preserve">. „Damit ist eine wichtige Forderung der SPD aus dem Koalitionsvertrag endlich erfüllt.“ </w:t>
      </w:r>
    </w:p>
    <w:p w:rsidR="00CD29BF" w:rsidRDefault="00CD29BF" w:rsidP="00CD29BF">
      <w:pPr>
        <w:spacing w:after="120" w:line="276" w:lineRule="auto"/>
        <w:jc w:val="both"/>
      </w:pPr>
      <w:r>
        <w:t xml:space="preserve">Möller, stellvertretende verteidigungspolitische Sprecherin ihrer Fraktion und Berichterstatterin für die Marine, hatte sich bereits seit langem dafür stark gemacht, dass dieser Entschluss gefasst wird. „Die deutsche Marine braucht dringend neue Schiffe und diese müssen angesichts der </w:t>
      </w:r>
      <w:r w:rsidR="002A66B3">
        <w:t>zukünftigen</w:t>
      </w:r>
      <w:r>
        <w:t xml:space="preserve"> Einsatz- und Übungsdichte zügig und nachhaltig beschafft werden. Es hat sich in den vergangenen Jahren gezeigt, dass eine europaweite Ausschreibung zu zeitaufwendig ist und vor Ort viele Nachteile dadurch entstehen. Zudem sind viele der europäischen Werften staatlich subventioniert oder sogar in staatlicher Hand: Das ist keine faire Wettbewerbssituation für unsere kleinen und mittelständischen Werften.“</w:t>
      </w:r>
    </w:p>
    <w:p w:rsidR="00CD29BF" w:rsidRDefault="00CD29BF" w:rsidP="00CD29BF">
      <w:pPr>
        <w:spacing w:after="120" w:line="276" w:lineRule="auto"/>
        <w:jc w:val="both"/>
      </w:pPr>
      <w:r>
        <w:t xml:space="preserve">„Ich freue mich, dass sich die </w:t>
      </w:r>
      <w:r w:rsidR="002A66B3">
        <w:t>b</w:t>
      </w:r>
      <w:r>
        <w:t xml:space="preserve">eteiligten Ressorts nun endlich einig sind und das Kabinett heute nach langen Verhandlungen </w:t>
      </w:r>
      <w:r w:rsidR="002A66B3">
        <w:t>sowohl Über- wie auch Unterwasserschiffbau</w:t>
      </w:r>
      <w:r>
        <w:t xml:space="preserve"> zur Schlüsseltechnologie </w:t>
      </w:r>
      <w:r w:rsidR="002A66B3">
        <w:t xml:space="preserve">erklärt </w:t>
      </w:r>
      <w:r>
        <w:t>hat.</w:t>
      </w:r>
      <w:r w:rsidR="00D65B79">
        <w:t xml:space="preserve"> Wir sichern so nicht nur den Erhalt von Know-</w:t>
      </w:r>
      <w:r w:rsidR="00F43BA8">
        <w:t>h</w:t>
      </w:r>
      <w:r w:rsidR="00D65B79">
        <w:t>ow im eigenen Land, sondern sorgen auch dafür, dass Milliarden an Steuergeldern, die in den Schiffbau fließen, im eigenen Land bleiben. Der maritime Schiffbau ist wichtig für unser Land. Nur wenn wir die Schiffe in Deutschland bauen</w:t>
      </w:r>
      <w:r w:rsidR="002A66B3">
        <w:t>,</w:t>
      </w:r>
      <w:r w:rsidR="00D65B79">
        <w:t xml:space="preserve"> können w</w:t>
      </w:r>
      <w:r w:rsidR="00F43BA8">
        <w:t>ir das Know-h</w:t>
      </w:r>
      <w:bookmarkStart w:id="7" w:name="_GoBack"/>
      <w:bookmarkEnd w:id="7"/>
      <w:r w:rsidR="00D65B79">
        <w:t xml:space="preserve">ow und die </w:t>
      </w:r>
      <w:r w:rsidR="002A66B3">
        <w:t>zahlreichen</w:t>
      </w:r>
      <w:r w:rsidR="00D65B79">
        <w:t xml:space="preserve"> Arbeitsplätzen in der maritimen Schiffbaubranche langfristig erhalten.“</w:t>
      </w:r>
    </w:p>
    <w:p w:rsidR="001A7075" w:rsidRPr="00C673AD" w:rsidRDefault="001A7075" w:rsidP="00CD29BF">
      <w:pPr>
        <w:spacing w:after="120" w:line="276" w:lineRule="auto"/>
        <w:jc w:val="both"/>
        <w:rPr>
          <w:i/>
        </w:rPr>
      </w:pPr>
    </w:p>
    <w:sectPr w:rsidR="001A7075" w:rsidRPr="00C673AD" w:rsidSect="00E006F5">
      <w:headerReference w:type="default" r:id="rId7"/>
      <w:headerReference w:type="first" r:id="rId8"/>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6D" w:rsidRDefault="00992D6D">
      <w:r>
        <w:separator/>
      </w:r>
    </w:p>
  </w:endnote>
  <w:endnote w:type="continuationSeparator" w:id="0">
    <w:p w:rsidR="00992D6D" w:rsidRDefault="009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6D" w:rsidRDefault="00992D6D">
      <w:r>
        <w:separator/>
      </w:r>
    </w:p>
  </w:footnote>
  <w:footnote w:type="continuationSeparator" w:id="0">
    <w:p w:rsidR="00992D6D" w:rsidRDefault="0099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4262F"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B9563B">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A3B49" w:rsidP="003A363B">
    <w:pPr>
      <w:pStyle w:val="Titel"/>
      <w:framePr w:wrap="around"/>
      <w:rPr>
        <w:b/>
      </w:rPr>
    </w:pPr>
    <w:bookmarkStart w:id="8" w:name="v_Name"/>
    <w:r>
      <w:rPr>
        <w:b/>
      </w:rPr>
      <w:t>Siemtje Möller</w:t>
    </w:r>
    <w:bookmarkEnd w:id="8"/>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F32DB"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78C2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8D53447"/>
    <w:multiLevelType w:val="hybridMultilevel"/>
    <w:tmpl w:val="A3243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5F"/>
    <w:rsid w:val="000106D5"/>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0109"/>
    <w:rsid w:val="000D34D2"/>
    <w:rsid w:val="000D54AA"/>
    <w:rsid w:val="000F26DE"/>
    <w:rsid w:val="0011653E"/>
    <w:rsid w:val="0013033D"/>
    <w:rsid w:val="00130983"/>
    <w:rsid w:val="001408CF"/>
    <w:rsid w:val="00161815"/>
    <w:rsid w:val="00177287"/>
    <w:rsid w:val="00180B50"/>
    <w:rsid w:val="001834FF"/>
    <w:rsid w:val="001A2B46"/>
    <w:rsid w:val="001A7075"/>
    <w:rsid w:val="001B2A2A"/>
    <w:rsid w:val="001B3A1A"/>
    <w:rsid w:val="001D0518"/>
    <w:rsid w:val="001E1730"/>
    <w:rsid w:val="001E3F34"/>
    <w:rsid w:val="002138AD"/>
    <w:rsid w:val="002346CA"/>
    <w:rsid w:val="00235462"/>
    <w:rsid w:val="00271335"/>
    <w:rsid w:val="00275B12"/>
    <w:rsid w:val="002845A3"/>
    <w:rsid w:val="0029154C"/>
    <w:rsid w:val="00291F98"/>
    <w:rsid w:val="002A1327"/>
    <w:rsid w:val="002A32D1"/>
    <w:rsid w:val="002A3FB5"/>
    <w:rsid w:val="002A66B3"/>
    <w:rsid w:val="002A7CD2"/>
    <w:rsid w:val="002C000E"/>
    <w:rsid w:val="002D1B57"/>
    <w:rsid w:val="002D3141"/>
    <w:rsid w:val="002E65A4"/>
    <w:rsid w:val="002F5C6C"/>
    <w:rsid w:val="003166DF"/>
    <w:rsid w:val="00326DDF"/>
    <w:rsid w:val="00332774"/>
    <w:rsid w:val="00333DAF"/>
    <w:rsid w:val="00336F80"/>
    <w:rsid w:val="003431D7"/>
    <w:rsid w:val="00344629"/>
    <w:rsid w:val="003452A8"/>
    <w:rsid w:val="00353CA5"/>
    <w:rsid w:val="0035744B"/>
    <w:rsid w:val="003736C9"/>
    <w:rsid w:val="00384081"/>
    <w:rsid w:val="00397D59"/>
    <w:rsid w:val="003A13DD"/>
    <w:rsid w:val="003A363B"/>
    <w:rsid w:val="003B3F95"/>
    <w:rsid w:val="003C650B"/>
    <w:rsid w:val="003D0C12"/>
    <w:rsid w:val="003D4B38"/>
    <w:rsid w:val="00405C27"/>
    <w:rsid w:val="004072F9"/>
    <w:rsid w:val="00415890"/>
    <w:rsid w:val="00416725"/>
    <w:rsid w:val="0042077B"/>
    <w:rsid w:val="00422CD8"/>
    <w:rsid w:val="00424F20"/>
    <w:rsid w:val="00436B55"/>
    <w:rsid w:val="00440923"/>
    <w:rsid w:val="004501AA"/>
    <w:rsid w:val="00454EEB"/>
    <w:rsid w:val="00473BE0"/>
    <w:rsid w:val="00484BCE"/>
    <w:rsid w:val="0049256B"/>
    <w:rsid w:val="004A3B49"/>
    <w:rsid w:val="004B5E19"/>
    <w:rsid w:val="004E2E1E"/>
    <w:rsid w:val="004E7640"/>
    <w:rsid w:val="004F3F73"/>
    <w:rsid w:val="0050367F"/>
    <w:rsid w:val="00510884"/>
    <w:rsid w:val="00512338"/>
    <w:rsid w:val="00523746"/>
    <w:rsid w:val="0053576B"/>
    <w:rsid w:val="005379F6"/>
    <w:rsid w:val="00545E76"/>
    <w:rsid w:val="00552FB4"/>
    <w:rsid w:val="00554749"/>
    <w:rsid w:val="005722CB"/>
    <w:rsid w:val="00576504"/>
    <w:rsid w:val="00580BDF"/>
    <w:rsid w:val="00583BAF"/>
    <w:rsid w:val="00590990"/>
    <w:rsid w:val="005C1D1A"/>
    <w:rsid w:val="005C4999"/>
    <w:rsid w:val="005E56CC"/>
    <w:rsid w:val="006161BE"/>
    <w:rsid w:val="00621B3C"/>
    <w:rsid w:val="00635002"/>
    <w:rsid w:val="00641A86"/>
    <w:rsid w:val="00644BF0"/>
    <w:rsid w:val="00651F32"/>
    <w:rsid w:val="006609C5"/>
    <w:rsid w:val="006824D7"/>
    <w:rsid w:val="00682B09"/>
    <w:rsid w:val="00683C1C"/>
    <w:rsid w:val="006842F5"/>
    <w:rsid w:val="00686267"/>
    <w:rsid w:val="006915C9"/>
    <w:rsid w:val="0069503B"/>
    <w:rsid w:val="00697958"/>
    <w:rsid w:val="006A42B7"/>
    <w:rsid w:val="006A6A9F"/>
    <w:rsid w:val="006A6DDA"/>
    <w:rsid w:val="006B337C"/>
    <w:rsid w:val="006B3D56"/>
    <w:rsid w:val="006B58C5"/>
    <w:rsid w:val="006D16D5"/>
    <w:rsid w:val="006E4C56"/>
    <w:rsid w:val="006E770C"/>
    <w:rsid w:val="006F1417"/>
    <w:rsid w:val="006F2108"/>
    <w:rsid w:val="006F4FCA"/>
    <w:rsid w:val="006F7F6C"/>
    <w:rsid w:val="00707C4C"/>
    <w:rsid w:val="00723D1F"/>
    <w:rsid w:val="00727754"/>
    <w:rsid w:val="00731271"/>
    <w:rsid w:val="00737A1D"/>
    <w:rsid w:val="00737EEB"/>
    <w:rsid w:val="00745511"/>
    <w:rsid w:val="00745A7E"/>
    <w:rsid w:val="00750CCA"/>
    <w:rsid w:val="00751A08"/>
    <w:rsid w:val="00754111"/>
    <w:rsid w:val="00760F04"/>
    <w:rsid w:val="00776874"/>
    <w:rsid w:val="00782443"/>
    <w:rsid w:val="00785970"/>
    <w:rsid w:val="00787AE8"/>
    <w:rsid w:val="007A62EE"/>
    <w:rsid w:val="007A6479"/>
    <w:rsid w:val="007A6CBA"/>
    <w:rsid w:val="007B3591"/>
    <w:rsid w:val="007C3655"/>
    <w:rsid w:val="007C7952"/>
    <w:rsid w:val="007E65C1"/>
    <w:rsid w:val="007F016C"/>
    <w:rsid w:val="007F0C07"/>
    <w:rsid w:val="00802EEF"/>
    <w:rsid w:val="0080422F"/>
    <w:rsid w:val="008055FB"/>
    <w:rsid w:val="008122E1"/>
    <w:rsid w:val="00814CB9"/>
    <w:rsid w:val="0081550D"/>
    <w:rsid w:val="00816842"/>
    <w:rsid w:val="00817904"/>
    <w:rsid w:val="00820E00"/>
    <w:rsid w:val="00821873"/>
    <w:rsid w:val="0084422E"/>
    <w:rsid w:val="00845C22"/>
    <w:rsid w:val="0085363E"/>
    <w:rsid w:val="008773E8"/>
    <w:rsid w:val="00891994"/>
    <w:rsid w:val="00893277"/>
    <w:rsid w:val="00896DF5"/>
    <w:rsid w:val="008A5625"/>
    <w:rsid w:val="008B4F85"/>
    <w:rsid w:val="008C02D6"/>
    <w:rsid w:val="008D35F1"/>
    <w:rsid w:val="008E4C91"/>
    <w:rsid w:val="008E69DD"/>
    <w:rsid w:val="008E70C4"/>
    <w:rsid w:val="0090283E"/>
    <w:rsid w:val="0090347A"/>
    <w:rsid w:val="00943962"/>
    <w:rsid w:val="00951FF4"/>
    <w:rsid w:val="00980A80"/>
    <w:rsid w:val="009828E2"/>
    <w:rsid w:val="00987281"/>
    <w:rsid w:val="009875D3"/>
    <w:rsid w:val="00992D6D"/>
    <w:rsid w:val="009A285B"/>
    <w:rsid w:val="009A4F86"/>
    <w:rsid w:val="009B5E5F"/>
    <w:rsid w:val="009B7C31"/>
    <w:rsid w:val="009C12E9"/>
    <w:rsid w:val="009C6A2A"/>
    <w:rsid w:val="009D5D62"/>
    <w:rsid w:val="009D689A"/>
    <w:rsid w:val="009E06F3"/>
    <w:rsid w:val="009E567D"/>
    <w:rsid w:val="009F4B30"/>
    <w:rsid w:val="00A01A80"/>
    <w:rsid w:val="00A104DD"/>
    <w:rsid w:val="00A11A40"/>
    <w:rsid w:val="00A27FBB"/>
    <w:rsid w:val="00A47695"/>
    <w:rsid w:val="00A54523"/>
    <w:rsid w:val="00A75D83"/>
    <w:rsid w:val="00A841A2"/>
    <w:rsid w:val="00A9637D"/>
    <w:rsid w:val="00AC7A3E"/>
    <w:rsid w:val="00AE69E7"/>
    <w:rsid w:val="00AF02B0"/>
    <w:rsid w:val="00AF147D"/>
    <w:rsid w:val="00AF5B9C"/>
    <w:rsid w:val="00AF6698"/>
    <w:rsid w:val="00B078B3"/>
    <w:rsid w:val="00B07CB0"/>
    <w:rsid w:val="00B14E5A"/>
    <w:rsid w:val="00B2277B"/>
    <w:rsid w:val="00B37189"/>
    <w:rsid w:val="00B4685E"/>
    <w:rsid w:val="00B65270"/>
    <w:rsid w:val="00B67312"/>
    <w:rsid w:val="00B87E18"/>
    <w:rsid w:val="00B9563B"/>
    <w:rsid w:val="00BA1831"/>
    <w:rsid w:val="00BA7D57"/>
    <w:rsid w:val="00BB3BA1"/>
    <w:rsid w:val="00BB67A7"/>
    <w:rsid w:val="00BB77FD"/>
    <w:rsid w:val="00BC26B6"/>
    <w:rsid w:val="00BD7613"/>
    <w:rsid w:val="00BF2E23"/>
    <w:rsid w:val="00C06A01"/>
    <w:rsid w:val="00C07BA5"/>
    <w:rsid w:val="00C15A5C"/>
    <w:rsid w:val="00C15CEE"/>
    <w:rsid w:val="00C17F15"/>
    <w:rsid w:val="00C20100"/>
    <w:rsid w:val="00C20F99"/>
    <w:rsid w:val="00C21493"/>
    <w:rsid w:val="00C22CAD"/>
    <w:rsid w:val="00C2617C"/>
    <w:rsid w:val="00C27796"/>
    <w:rsid w:val="00C31BA6"/>
    <w:rsid w:val="00C37979"/>
    <w:rsid w:val="00C42D6D"/>
    <w:rsid w:val="00C51036"/>
    <w:rsid w:val="00C60E32"/>
    <w:rsid w:val="00C673AD"/>
    <w:rsid w:val="00C70BEE"/>
    <w:rsid w:val="00C75B91"/>
    <w:rsid w:val="00CA01F6"/>
    <w:rsid w:val="00CA430F"/>
    <w:rsid w:val="00CA6D6B"/>
    <w:rsid w:val="00CD29BF"/>
    <w:rsid w:val="00CE318B"/>
    <w:rsid w:val="00D01C93"/>
    <w:rsid w:val="00D1185B"/>
    <w:rsid w:val="00D2735F"/>
    <w:rsid w:val="00D426D3"/>
    <w:rsid w:val="00D443F2"/>
    <w:rsid w:val="00D63C2F"/>
    <w:rsid w:val="00D65B79"/>
    <w:rsid w:val="00D820F3"/>
    <w:rsid w:val="00D848E9"/>
    <w:rsid w:val="00D91FE1"/>
    <w:rsid w:val="00D9226B"/>
    <w:rsid w:val="00D972C9"/>
    <w:rsid w:val="00D97353"/>
    <w:rsid w:val="00DB168C"/>
    <w:rsid w:val="00DB7ACE"/>
    <w:rsid w:val="00DC09CD"/>
    <w:rsid w:val="00DC1011"/>
    <w:rsid w:val="00DE5AB6"/>
    <w:rsid w:val="00E006F5"/>
    <w:rsid w:val="00E03DB2"/>
    <w:rsid w:val="00E10685"/>
    <w:rsid w:val="00E2331A"/>
    <w:rsid w:val="00E239B4"/>
    <w:rsid w:val="00E2492D"/>
    <w:rsid w:val="00E25370"/>
    <w:rsid w:val="00E40C1C"/>
    <w:rsid w:val="00E53F34"/>
    <w:rsid w:val="00E623A6"/>
    <w:rsid w:val="00E65880"/>
    <w:rsid w:val="00EA260A"/>
    <w:rsid w:val="00EA2B33"/>
    <w:rsid w:val="00EA74A4"/>
    <w:rsid w:val="00EB01EB"/>
    <w:rsid w:val="00EB3BB6"/>
    <w:rsid w:val="00EB415B"/>
    <w:rsid w:val="00EC22F2"/>
    <w:rsid w:val="00EC2360"/>
    <w:rsid w:val="00EC6D0C"/>
    <w:rsid w:val="00ED66B4"/>
    <w:rsid w:val="00EE0A4E"/>
    <w:rsid w:val="00EE0DF1"/>
    <w:rsid w:val="00EE2C90"/>
    <w:rsid w:val="00EE4B24"/>
    <w:rsid w:val="00EE736D"/>
    <w:rsid w:val="00EF1200"/>
    <w:rsid w:val="00F00FDC"/>
    <w:rsid w:val="00F05D07"/>
    <w:rsid w:val="00F25881"/>
    <w:rsid w:val="00F27DD5"/>
    <w:rsid w:val="00F40BD3"/>
    <w:rsid w:val="00F43BA8"/>
    <w:rsid w:val="00F45C87"/>
    <w:rsid w:val="00F535CB"/>
    <w:rsid w:val="00F53D4E"/>
    <w:rsid w:val="00F55C4E"/>
    <w:rsid w:val="00F732A1"/>
    <w:rsid w:val="00F82D23"/>
    <w:rsid w:val="00F85ED9"/>
    <w:rsid w:val="00F941DB"/>
    <w:rsid w:val="00FB1C69"/>
    <w:rsid w:val="00FB45BA"/>
    <w:rsid w:val="00FC039E"/>
    <w:rsid w:val="00FC2FDC"/>
    <w:rsid w:val="00FE44A5"/>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75B619-5021-4D5B-925F-805963226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paragraph" w:styleId="Listenabsatz">
    <w:name w:val="List Paragraph"/>
    <w:basedOn w:val="Standard"/>
    <w:uiPriority w:val="34"/>
    <w:qFormat/>
    <w:rsid w:val="007C3655"/>
    <w:pPr>
      <w:ind w:left="720"/>
      <w:contextualSpacing/>
    </w:pPr>
  </w:style>
  <w:style w:type="character" w:customStyle="1" w:styleId="6qdm">
    <w:name w:val="_6qdm"/>
    <w:basedOn w:val="Absatz-Standardschriftart"/>
    <w:rsid w:val="00F25881"/>
  </w:style>
  <w:style w:type="paragraph" w:styleId="NurText">
    <w:name w:val="Plain Text"/>
    <w:basedOn w:val="Standard"/>
    <w:link w:val="NurTextZchn"/>
    <w:uiPriority w:val="99"/>
    <w:semiHidden/>
    <w:unhideWhenUsed/>
    <w:rsid w:val="00A841A2"/>
    <w:pPr>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A841A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639481">
      <w:bodyDiv w:val="1"/>
      <w:marLeft w:val="0"/>
      <w:marRight w:val="0"/>
      <w:marTop w:val="0"/>
      <w:marBottom w:val="0"/>
      <w:divBdr>
        <w:top w:val="none" w:sz="0" w:space="0" w:color="auto"/>
        <w:left w:val="none" w:sz="0" w:space="0" w:color="auto"/>
        <w:bottom w:val="none" w:sz="0" w:space="0" w:color="auto"/>
        <w:right w:val="none" w:sz="0" w:space="0" w:color="auto"/>
      </w:divBdr>
    </w:div>
    <w:div w:id="398751438">
      <w:bodyDiv w:val="1"/>
      <w:marLeft w:val="0"/>
      <w:marRight w:val="0"/>
      <w:marTop w:val="0"/>
      <w:marBottom w:val="0"/>
      <w:divBdr>
        <w:top w:val="none" w:sz="0" w:space="0" w:color="auto"/>
        <w:left w:val="none" w:sz="0" w:space="0" w:color="auto"/>
        <w:bottom w:val="none" w:sz="0" w:space="0" w:color="auto"/>
        <w:right w:val="none" w:sz="0" w:space="0" w:color="auto"/>
      </w:divBdr>
    </w:div>
    <w:div w:id="446194693">
      <w:bodyDiv w:val="1"/>
      <w:marLeft w:val="0"/>
      <w:marRight w:val="0"/>
      <w:marTop w:val="0"/>
      <w:marBottom w:val="0"/>
      <w:divBdr>
        <w:top w:val="none" w:sz="0" w:space="0" w:color="auto"/>
        <w:left w:val="none" w:sz="0" w:space="0" w:color="auto"/>
        <w:bottom w:val="none" w:sz="0" w:space="0" w:color="auto"/>
        <w:right w:val="none" w:sz="0" w:space="0" w:color="auto"/>
      </w:divBdr>
    </w:div>
    <w:div w:id="467936886">
      <w:bodyDiv w:val="1"/>
      <w:marLeft w:val="0"/>
      <w:marRight w:val="0"/>
      <w:marTop w:val="0"/>
      <w:marBottom w:val="0"/>
      <w:divBdr>
        <w:top w:val="none" w:sz="0" w:space="0" w:color="auto"/>
        <w:left w:val="none" w:sz="0" w:space="0" w:color="auto"/>
        <w:bottom w:val="none" w:sz="0" w:space="0" w:color="auto"/>
        <w:right w:val="none" w:sz="0" w:space="0" w:color="auto"/>
      </w:divBdr>
    </w:div>
    <w:div w:id="1676568814">
      <w:bodyDiv w:val="1"/>
      <w:marLeft w:val="0"/>
      <w:marRight w:val="0"/>
      <w:marTop w:val="0"/>
      <w:marBottom w:val="0"/>
      <w:divBdr>
        <w:top w:val="none" w:sz="0" w:space="0" w:color="auto"/>
        <w:left w:val="none" w:sz="0" w:space="0" w:color="auto"/>
        <w:bottom w:val="none" w:sz="0" w:space="0" w:color="auto"/>
        <w:right w:val="none" w:sz="0" w:space="0" w:color="auto"/>
      </w:divBdr>
    </w:div>
    <w:div w:id="1781103843">
      <w:bodyDiv w:val="1"/>
      <w:marLeft w:val="0"/>
      <w:marRight w:val="0"/>
      <w:marTop w:val="0"/>
      <w:marBottom w:val="0"/>
      <w:divBdr>
        <w:top w:val="none" w:sz="0" w:space="0" w:color="auto"/>
        <w:left w:val="none" w:sz="0" w:space="0" w:color="auto"/>
        <w:bottom w:val="none" w:sz="0" w:space="0" w:color="auto"/>
        <w:right w:val="none" w:sz="0" w:space="0" w:color="auto"/>
      </w:divBdr>
    </w:div>
    <w:div w:id="198805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Corporate_Design\Berlin\06_Pressemitteilung_mit_WK1_Adresse_BLN.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AC81FCCCAC457C8692615078AD1230"/>
        <w:category>
          <w:name w:val="Allgemein"/>
          <w:gallery w:val="placeholder"/>
        </w:category>
        <w:types>
          <w:type w:val="bbPlcHdr"/>
        </w:types>
        <w:behaviors>
          <w:behavior w:val="content"/>
        </w:behaviors>
        <w:guid w:val="{D3DF921D-8A43-443A-8B78-1FBCA4C3D72E}"/>
      </w:docPartPr>
      <w:docPartBody>
        <w:p w:rsidR="005E7C87" w:rsidRDefault="00753A21">
          <w:pPr>
            <w:pStyle w:val="61AC81FCCCAC457C8692615078AD1230"/>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1"/>
    <w:rsid w:val="004A5132"/>
    <w:rsid w:val="005128E5"/>
    <w:rsid w:val="005E7C87"/>
    <w:rsid w:val="006D1C2A"/>
    <w:rsid w:val="00753A21"/>
    <w:rsid w:val="00AB0E2B"/>
    <w:rsid w:val="00BA39EF"/>
    <w:rsid w:val="00CE6B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1AC81FCCCAC457C8692615078AD1230">
    <w:name w:val="61AC81FCCCAC457C8692615078AD1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06_Pressemitteilung_mit_WK1_Adresse_BLN.dotm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Möller Siemtje Mitarbeiter 02</dc:creator>
  <cp:keywords/>
  <dc:description/>
  <cp:lastModifiedBy>Julian Huber - Büro Siemtje Möller MdB</cp:lastModifiedBy>
  <cp:revision>57</cp:revision>
  <cp:lastPrinted>2020-01-21T08:08:00Z</cp:lastPrinted>
  <dcterms:created xsi:type="dcterms:W3CDTF">2017-11-06T13:15:00Z</dcterms:created>
  <dcterms:modified xsi:type="dcterms:W3CDTF">2020-02-12T12:38:00Z</dcterms:modified>
</cp:coreProperties>
</file>